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page" w:tblpX="1186" w:tblpY="2221"/>
        <w:tblW w:w="9493" w:type="dxa"/>
        <w:tblLook w:val="04A0" w:firstRow="1" w:lastRow="0" w:firstColumn="1" w:lastColumn="0" w:noHBand="0" w:noVBand="1"/>
      </w:tblPr>
      <w:tblGrid>
        <w:gridCol w:w="4247"/>
        <w:gridCol w:w="5246"/>
      </w:tblGrid>
      <w:tr w:rsidR="004574E4" w:rsidRPr="00F80A50" w:rsidTr="0086624B">
        <w:trPr>
          <w:trHeight w:val="699"/>
        </w:trPr>
        <w:tc>
          <w:tcPr>
            <w:tcW w:w="9493" w:type="dxa"/>
            <w:gridSpan w:val="2"/>
            <w:shd w:val="clear" w:color="auto" w:fill="00B050"/>
            <w:vAlign w:val="center"/>
          </w:tcPr>
          <w:p w:rsidR="004574E4" w:rsidRPr="00150721" w:rsidRDefault="00EF614B" w:rsidP="0086624B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HERRAMIENTAS DE</w:t>
            </w:r>
            <w:r w:rsidR="00495AA6">
              <w:rPr>
                <w:rFonts w:ascii="Cambria" w:hAnsi="Cambria"/>
                <w:b/>
              </w:rPr>
              <w:t xml:space="preserve"> OBJETOS GRÁFICOS</w:t>
            </w:r>
          </w:p>
        </w:tc>
      </w:tr>
      <w:tr w:rsidR="004574E4" w:rsidRPr="00F80A50" w:rsidTr="0086624B">
        <w:trPr>
          <w:trHeight w:val="563"/>
        </w:trPr>
        <w:tc>
          <w:tcPr>
            <w:tcW w:w="4247" w:type="dxa"/>
            <w:shd w:val="clear" w:color="auto" w:fill="00B050"/>
          </w:tcPr>
          <w:p w:rsidR="004574E4" w:rsidRPr="00150721" w:rsidRDefault="004574E4" w:rsidP="0086624B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VENTAJAS</w:t>
            </w:r>
          </w:p>
        </w:tc>
        <w:tc>
          <w:tcPr>
            <w:tcW w:w="5246" w:type="dxa"/>
            <w:shd w:val="clear" w:color="auto" w:fill="00B050"/>
          </w:tcPr>
          <w:p w:rsidR="004574E4" w:rsidRPr="00150721" w:rsidRDefault="004574E4" w:rsidP="0086624B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DESVENTAJAS</w:t>
            </w:r>
          </w:p>
        </w:tc>
      </w:tr>
      <w:tr w:rsidR="00EF614B" w:rsidRPr="00F80A50" w:rsidTr="0086624B">
        <w:tc>
          <w:tcPr>
            <w:tcW w:w="9493" w:type="dxa"/>
            <w:gridSpan w:val="2"/>
            <w:shd w:val="clear" w:color="auto" w:fill="BF8F00" w:themeFill="accent4" w:themeFillShade="BF"/>
            <w:vAlign w:val="center"/>
          </w:tcPr>
          <w:p w:rsidR="00EF614B" w:rsidRPr="0086624B" w:rsidRDefault="00EF614B" w:rsidP="0086624B">
            <w:pPr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86624B">
              <w:rPr>
                <w:rFonts w:ascii="Cambria" w:hAnsi="Cambria"/>
                <w:b/>
                <w:color w:val="000000" w:themeColor="text1"/>
              </w:rPr>
              <w:t>GRÁFICO DE BARRAS</w:t>
            </w:r>
          </w:p>
        </w:tc>
      </w:tr>
      <w:tr w:rsidR="00EF614B" w:rsidRPr="00F80A50" w:rsidTr="0086624B">
        <w:tc>
          <w:tcPr>
            <w:tcW w:w="4247" w:type="dxa"/>
          </w:tcPr>
          <w:p w:rsidR="00EF614B" w:rsidRPr="00F80A50" w:rsidRDefault="00EF614B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Representa datos de forma sencilla, pueden ser comparados con otros. </w:t>
            </w:r>
          </w:p>
          <w:p w:rsidR="00EF614B" w:rsidRPr="00F80A50" w:rsidRDefault="00EF614B" w:rsidP="0086624B">
            <w:pPr>
              <w:rPr>
                <w:rFonts w:ascii="Cambria" w:hAnsi="Cambria"/>
              </w:rPr>
            </w:pPr>
          </w:p>
        </w:tc>
        <w:tc>
          <w:tcPr>
            <w:tcW w:w="5246" w:type="dxa"/>
          </w:tcPr>
          <w:p w:rsidR="00EF614B" w:rsidRPr="00F80A50" w:rsidRDefault="00EF614B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A pesar de ser fáciles de crear y de entender, no son exactamente precisos.</w:t>
            </w:r>
          </w:p>
        </w:tc>
      </w:tr>
      <w:tr w:rsidR="00EF614B" w:rsidRPr="00F80A50" w:rsidTr="0086624B">
        <w:tc>
          <w:tcPr>
            <w:tcW w:w="4247" w:type="dxa"/>
          </w:tcPr>
          <w:p w:rsidR="00EF614B" w:rsidRPr="00F80A50" w:rsidRDefault="00EF614B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Es el método más fácil y popular para la representación de datos y su mayor entendimiento.</w:t>
            </w:r>
          </w:p>
        </w:tc>
        <w:tc>
          <w:tcPr>
            <w:tcW w:w="5246" w:type="dxa"/>
          </w:tcPr>
          <w:p w:rsidR="00EF614B" w:rsidRPr="00F80A50" w:rsidRDefault="00EF614B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Las empresas muchas veces lo utilicen, pero algunas prefieren gráficos circulares más precisos.</w:t>
            </w:r>
          </w:p>
        </w:tc>
      </w:tr>
      <w:tr w:rsidR="00EF614B" w:rsidRPr="00F80A50" w:rsidTr="0086624B">
        <w:tc>
          <w:tcPr>
            <w:tcW w:w="4247" w:type="dxa"/>
          </w:tcPr>
          <w:p w:rsidR="00EF614B" w:rsidRPr="00F80A50" w:rsidRDefault="00230BA7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Hace que la información sea visualmente interesante para la audiencia.</w:t>
            </w:r>
          </w:p>
        </w:tc>
        <w:tc>
          <w:tcPr>
            <w:tcW w:w="5246" w:type="dxa"/>
          </w:tcPr>
          <w:p w:rsidR="00EF614B" w:rsidRPr="00F80A50" w:rsidRDefault="00EF614B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Al quitar datos brutos a una disminución de los mismos, estos no representan en su totalidad lo que en realidad significan y le quita credibilidad a la encuesta.</w:t>
            </w:r>
          </w:p>
        </w:tc>
      </w:tr>
      <w:tr w:rsidR="00230BA7" w:rsidRPr="00F80A50" w:rsidTr="0086624B">
        <w:tc>
          <w:tcPr>
            <w:tcW w:w="4247" w:type="dxa"/>
          </w:tcPr>
          <w:p w:rsidR="00230BA7" w:rsidRPr="00F80A50" w:rsidRDefault="00230BA7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El gráfico por sus colores y contrastes capta inmediatamente la atención.</w:t>
            </w:r>
          </w:p>
        </w:tc>
        <w:tc>
          <w:tcPr>
            <w:tcW w:w="5246" w:type="dxa"/>
          </w:tcPr>
          <w:p w:rsidR="00230BA7" w:rsidRPr="00F80A50" w:rsidRDefault="00230BA7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Puede simplificar la información, por lo que algunos de sus aspectos más complicados son menos aparentes.</w:t>
            </w:r>
          </w:p>
        </w:tc>
      </w:tr>
      <w:tr w:rsidR="00230BA7" w:rsidRPr="00F80A50" w:rsidTr="0086624B">
        <w:tc>
          <w:tcPr>
            <w:tcW w:w="4247" w:type="dxa"/>
          </w:tcPr>
          <w:p w:rsidR="00230BA7" w:rsidRPr="00F80A50" w:rsidRDefault="00230BA7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El intervalo de tiempo puede ser de meses, años, e incluso días.</w:t>
            </w:r>
          </w:p>
        </w:tc>
        <w:tc>
          <w:tcPr>
            <w:tcW w:w="5246" w:type="dxa"/>
          </w:tcPr>
          <w:p w:rsidR="00230BA7" w:rsidRPr="00F80A50" w:rsidRDefault="00230BA7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Los gráficos tienen dificultades para poner de relieve diversos aspectos de los datos para los que no están diseñados.</w:t>
            </w:r>
          </w:p>
        </w:tc>
      </w:tr>
      <w:tr w:rsidR="0060417B" w:rsidRPr="00F80A50" w:rsidTr="0086624B">
        <w:tc>
          <w:tcPr>
            <w:tcW w:w="9493" w:type="dxa"/>
            <w:gridSpan w:val="2"/>
            <w:shd w:val="clear" w:color="auto" w:fill="BF8F00" w:themeFill="accent4" w:themeFillShade="BF"/>
            <w:vAlign w:val="center"/>
          </w:tcPr>
          <w:p w:rsidR="0060417B" w:rsidRPr="00F80A50" w:rsidRDefault="00F80A50" w:rsidP="0086624B">
            <w:pPr>
              <w:jc w:val="center"/>
              <w:rPr>
                <w:rFonts w:ascii="Cambria" w:hAnsi="Cambria"/>
                <w:b/>
              </w:rPr>
            </w:pPr>
            <w:r w:rsidRPr="00F80A50">
              <w:rPr>
                <w:rFonts w:ascii="Cambria" w:hAnsi="Cambria"/>
                <w:b/>
              </w:rPr>
              <w:t>MAPAS CONCEPTUALES</w:t>
            </w:r>
          </w:p>
        </w:tc>
      </w:tr>
      <w:tr w:rsidR="00F80A50" w:rsidRPr="00F80A50" w:rsidTr="0086624B">
        <w:tc>
          <w:tcPr>
            <w:tcW w:w="4247" w:type="dxa"/>
          </w:tcPr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Enfatiza la estructura conceptual de una disciplina. </w:t>
            </w:r>
          </w:p>
        </w:tc>
        <w:tc>
          <w:tcPr>
            <w:tcW w:w="5246" w:type="dxa"/>
          </w:tcPr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Si el mapa no tiene significado para los alumnos, ellos pueden intentarlo como </w:t>
            </w:r>
          </w:p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algo más que memorizar.</w:t>
            </w:r>
          </w:p>
        </w:tc>
      </w:tr>
      <w:tr w:rsidR="00F80A50" w:rsidRPr="00F80A50" w:rsidTr="0086624B">
        <w:tc>
          <w:tcPr>
            <w:tcW w:w="4247" w:type="dxa"/>
          </w:tcPr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Demuestra que los conceptos de una disciplina det</w:t>
            </w:r>
            <w:r>
              <w:rPr>
                <w:rFonts w:ascii="Cambria" w:hAnsi="Cambria"/>
              </w:rPr>
              <w:t xml:space="preserve">erminada difieren en cuanto al </w:t>
            </w:r>
            <w:r w:rsidRPr="00F80A50">
              <w:rPr>
                <w:rFonts w:ascii="Cambria" w:hAnsi="Cambria"/>
              </w:rPr>
              <w:t xml:space="preserve">grado de </w:t>
            </w:r>
            <w:proofErr w:type="spellStart"/>
            <w:r w:rsidRPr="00F80A50">
              <w:rPr>
                <w:rFonts w:ascii="Cambria" w:hAnsi="Cambria"/>
              </w:rPr>
              <w:t>inclusividad</w:t>
            </w:r>
            <w:proofErr w:type="spellEnd"/>
            <w:r w:rsidRPr="00F80A50">
              <w:rPr>
                <w:rFonts w:ascii="Cambria" w:hAnsi="Cambria"/>
              </w:rPr>
              <w:t xml:space="preserve"> y generalización. </w:t>
            </w:r>
          </w:p>
        </w:tc>
        <w:tc>
          <w:tcPr>
            <w:tcW w:w="5246" w:type="dxa"/>
          </w:tcPr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Pueden ser muy complejos confusos y dificultar el aprendizaje y retención.</w:t>
            </w:r>
          </w:p>
        </w:tc>
      </w:tr>
      <w:tr w:rsidR="00F80A50" w:rsidRPr="00F80A50" w:rsidTr="0086624B">
        <w:tc>
          <w:tcPr>
            <w:tcW w:w="4247" w:type="dxa"/>
          </w:tcPr>
          <w:p w:rsidR="00F80A50" w:rsidRDefault="00F80A50" w:rsidP="0086624B">
            <w:pPr>
              <w:rPr>
                <w:rFonts w:ascii="Cambria" w:hAnsi="Cambria"/>
              </w:rPr>
            </w:pPr>
          </w:p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La presentación jerárquica de los </w:t>
            </w:r>
          </w:p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conceptos facilita el aprendizaje. </w:t>
            </w:r>
          </w:p>
        </w:tc>
        <w:tc>
          <w:tcPr>
            <w:tcW w:w="5246" w:type="dxa"/>
          </w:tcPr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La habilidad de los alumnos para construir sus propios mapas puede quedar </w:t>
            </w:r>
          </w:p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influida por el mapa que propone el profesor.</w:t>
            </w:r>
          </w:p>
        </w:tc>
      </w:tr>
      <w:tr w:rsidR="00230BA7" w:rsidRPr="00F80A50" w:rsidTr="0086624B">
        <w:tc>
          <w:tcPr>
            <w:tcW w:w="4247" w:type="dxa"/>
          </w:tcPr>
          <w:p w:rsidR="00F80A50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 xml:space="preserve">Proporciona una visión integrada del tema y una especie de listado de aquello </w:t>
            </w:r>
          </w:p>
          <w:p w:rsidR="00230BA7" w:rsidRPr="00F80A50" w:rsidRDefault="00F80A50" w:rsidP="0086624B">
            <w:pPr>
              <w:rPr>
                <w:rFonts w:ascii="Cambria" w:hAnsi="Cambria"/>
              </w:rPr>
            </w:pPr>
            <w:r w:rsidRPr="00F80A50">
              <w:rPr>
                <w:rFonts w:ascii="Cambria" w:hAnsi="Cambria"/>
              </w:rPr>
              <w:t>que fue abordado.</w:t>
            </w:r>
          </w:p>
        </w:tc>
        <w:tc>
          <w:tcPr>
            <w:tcW w:w="5246" w:type="dxa"/>
          </w:tcPr>
          <w:p w:rsidR="00230BA7" w:rsidRPr="00F80A50" w:rsidRDefault="00230BA7" w:rsidP="0086624B">
            <w:pPr>
              <w:rPr>
                <w:rFonts w:ascii="Cambria" w:hAnsi="Cambria"/>
              </w:rPr>
            </w:pPr>
          </w:p>
        </w:tc>
      </w:tr>
      <w:tr w:rsidR="00230BA7" w:rsidRPr="00F80A50" w:rsidTr="0086624B">
        <w:tc>
          <w:tcPr>
            <w:tcW w:w="4247" w:type="dxa"/>
          </w:tcPr>
          <w:p w:rsidR="008B6B44" w:rsidRDefault="008B6B44" w:rsidP="0086624B">
            <w:pPr>
              <w:rPr>
                <w:rFonts w:ascii="Cambria" w:hAnsi="Cambria"/>
              </w:rPr>
            </w:pPr>
          </w:p>
          <w:p w:rsidR="00230BA7" w:rsidRPr="00F80A50" w:rsidRDefault="00F412EA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Se evita la memorización </w:t>
            </w:r>
            <w:r w:rsidR="008B6B44">
              <w:rPr>
                <w:rFonts w:ascii="Cambria" w:hAnsi="Cambria"/>
              </w:rPr>
              <w:t>para aprender los contenidos.</w:t>
            </w:r>
          </w:p>
        </w:tc>
        <w:tc>
          <w:tcPr>
            <w:tcW w:w="5246" w:type="dxa"/>
          </w:tcPr>
          <w:p w:rsidR="00230BA7" w:rsidRPr="00F80A50" w:rsidRDefault="008B6B44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Para aquellos estudiantes que no estudian con esquemas o mapas conceptuales, existe el</w:t>
            </w:r>
            <w:r w:rsidRPr="008B6B44">
              <w:rPr>
                <w:rFonts w:ascii="Cambria" w:hAnsi="Cambria"/>
              </w:rPr>
              <w:t xml:space="preserve"> bloqueado en</w:t>
            </w:r>
            <w:r>
              <w:rPr>
                <w:rFonts w:ascii="Cambria" w:hAnsi="Cambria"/>
              </w:rPr>
              <w:t xml:space="preserve"> caso de que algunas </w:t>
            </w:r>
            <w:r w:rsidRPr="008B6B44">
              <w:rPr>
                <w:rFonts w:ascii="Cambria" w:hAnsi="Cambria"/>
              </w:rPr>
              <w:t>palabras que tenía memorizadas no le viene a la cabeza.</w:t>
            </w:r>
          </w:p>
        </w:tc>
      </w:tr>
      <w:tr w:rsidR="00F36776" w:rsidRPr="00F80A50" w:rsidTr="0086624B">
        <w:tc>
          <w:tcPr>
            <w:tcW w:w="9493" w:type="dxa"/>
            <w:gridSpan w:val="2"/>
            <w:shd w:val="clear" w:color="auto" w:fill="BF8F00" w:themeFill="accent4" w:themeFillShade="BF"/>
            <w:vAlign w:val="center"/>
          </w:tcPr>
          <w:p w:rsidR="00F36776" w:rsidRPr="00150721" w:rsidRDefault="00F36776" w:rsidP="0086624B">
            <w:pPr>
              <w:jc w:val="center"/>
              <w:rPr>
                <w:rFonts w:ascii="Cambria" w:hAnsi="Cambria"/>
                <w:b/>
              </w:rPr>
            </w:pPr>
            <w:r w:rsidRPr="00150721">
              <w:rPr>
                <w:rFonts w:ascii="Cambria" w:hAnsi="Cambria"/>
                <w:b/>
              </w:rPr>
              <w:t>FOTO SHOP</w:t>
            </w:r>
          </w:p>
        </w:tc>
      </w:tr>
      <w:tr w:rsidR="00230BA7" w:rsidRPr="00F80A50" w:rsidTr="0086624B">
        <w:tc>
          <w:tcPr>
            <w:tcW w:w="4247" w:type="dxa"/>
          </w:tcPr>
          <w:p w:rsidR="00230BA7" w:rsidRPr="00F80A50" w:rsidRDefault="00F36776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Sus efectos y resultados son de nivel alto que </w:t>
            </w:r>
            <w:r w:rsidRPr="00F36776">
              <w:rPr>
                <w:rFonts w:ascii="Cambria" w:hAnsi="Cambria"/>
              </w:rPr>
              <w:t>ningún</w:t>
            </w:r>
            <w:r>
              <w:rPr>
                <w:rFonts w:ascii="Cambria" w:hAnsi="Cambria"/>
              </w:rPr>
              <w:t xml:space="preserve"> otro programa logra alcanzar.</w:t>
            </w:r>
          </w:p>
        </w:tc>
        <w:tc>
          <w:tcPr>
            <w:tcW w:w="5246" w:type="dxa"/>
          </w:tcPr>
          <w:p w:rsidR="00230BA7" w:rsidRPr="00F80A50" w:rsidRDefault="00F36776" w:rsidP="0086624B">
            <w:pPr>
              <w:rPr>
                <w:rFonts w:ascii="Cambria" w:hAnsi="Cambria"/>
              </w:rPr>
            </w:pPr>
            <w:r w:rsidRPr="00F36776">
              <w:rPr>
                <w:rFonts w:ascii="Cambria" w:hAnsi="Cambria"/>
              </w:rPr>
              <w:t>Es más pe</w:t>
            </w:r>
            <w:r>
              <w:rPr>
                <w:rFonts w:ascii="Cambria" w:hAnsi="Cambria"/>
              </w:rPr>
              <w:t>sado para el PC.</w:t>
            </w:r>
          </w:p>
        </w:tc>
      </w:tr>
      <w:tr w:rsidR="00230BA7" w:rsidRPr="00F80A50" w:rsidTr="0086624B">
        <w:tc>
          <w:tcPr>
            <w:tcW w:w="4247" w:type="dxa"/>
          </w:tcPr>
          <w:p w:rsidR="00230BA7" w:rsidRPr="00F80A50" w:rsidRDefault="00F36776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 fácil </w:t>
            </w:r>
            <w:r w:rsidRPr="00F36776">
              <w:rPr>
                <w:rFonts w:ascii="Cambria" w:hAnsi="Cambria"/>
              </w:rPr>
              <w:t>de utilizar y permite tener resu</w:t>
            </w:r>
            <w:r>
              <w:rPr>
                <w:rFonts w:ascii="Cambria" w:hAnsi="Cambria"/>
              </w:rPr>
              <w:t>ltados muy buenos e inmediatos.</w:t>
            </w:r>
          </w:p>
        </w:tc>
        <w:tc>
          <w:tcPr>
            <w:tcW w:w="5246" w:type="dxa"/>
          </w:tcPr>
          <w:p w:rsidR="00230BA7" w:rsidRPr="00F80A50" w:rsidRDefault="00F36776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de un alto nivel económico para los consumidores.</w:t>
            </w:r>
          </w:p>
        </w:tc>
      </w:tr>
      <w:tr w:rsidR="00230BA7" w:rsidRPr="00F80A50" w:rsidTr="0086624B">
        <w:tc>
          <w:tcPr>
            <w:tcW w:w="4247" w:type="dxa"/>
          </w:tcPr>
          <w:p w:rsidR="00230BA7" w:rsidRPr="00F80A50" w:rsidRDefault="00F36776" w:rsidP="0086624B">
            <w:pPr>
              <w:rPr>
                <w:rFonts w:ascii="Cambria" w:hAnsi="Cambria"/>
              </w:rPr>
            </w:pPr>
            <w:r w:rsidRPr="00F36776">
              <w:rPr>
                <w:rFonts w:ascii="Cambria" w:hAnsi="Cambria"/>
              </w:rPr>
              <w:t>Permite una mejor calidad de gráf</w:t>
            </w:r>
            <w:r>
              <w:rPr>
                <w:rFonts w:ascii="Cambria" w:hAnsi="Cambria"/>
              </w:rPr>
              <w:t>icos y hay mejores aplicaciones.</w:t>
            </w:r>
          </w:p>
        </w:tc>
        <w:tc>
          <w:tcPr>
            <w:tcW w:w="5246" w:type="dxa"/>
          </w:tcPr>
          <w:p w:rsidR="00230BA7" w:rsidRPr="00F80A50" w:rsidRDefault="00F36776" w:rsidP="0086624B">
            <w:pPr>
              <w:rPr>
                <w:rFonts w:ascii="Cambria" w:hAnsi="Cambria"/>
              </w:rPr>
            </w:pPr>
            <w:r w:rsidRPr="00F36776">
              <w:rPr>
                <w:rFonts w:ascii="Cambria" w:hAnsi="Cambria"/>
              </w:rPr>
              <w:t>Hay mejores prog</w:t>
            </w:r>
            <w:r>
              <w:rPr>
                <w:rFonts w:ascii="Cambria" w:hAnsi="Cambria"/>
              </w:rPr>
              <w:t>ramas con calidad y a menos precios.</w:t>
            </w:r>
          </w:p>
        </w:tc>
      </w:tr>
      <w:tr w:rsidR="00F36776" w:rsidRPr="00F80A50" w:rsidTr="0086624B">
        <w:tc>
          <w:tcPr>
            <w:tcW w:w="4247" w:type="dxa"/>
          </w:tcPr>
          <w:p w:rsidR="00F36776" w:rsidRPr="00F80A50" w:rsidRDefault="00F36776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</w:t>
            </w:r>
            <w:r w:rsidRPr="00F36776">
              <w:rPr>
                <w:rFonts w:ascii="Cambria" w:hAnsi="Cambria"/>
              </w:rPr>
              <w:t>ermite manejar más</w:t>
            </w:r>
            <w:r>
              <w:rPr>
                <w:rFonts w:ascii="Cambria" w:hAnsi="Cambria"/>
              </w:rPr>
              <w:t xml:space="preserve"> fácilmente sus herramientas.</w:t>
            </w:r>
          </w:p>
        </w:tc>
        <w:tc>
          <w:tcPr>
            <w:tcW w:w="5246" w:type="dxa"/>
          </w:tcPr>
          <w:p w:rsidR="00F36776" w:rsidRPr="00F80A50" w:rsidRDefault="00F36776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Hay copi</w:t>
            </w:r>
            <w:r w:rsidRPr="00F36776">
              <w:rPr>
                <w:rFonts w:ascii="Cambria" w:hAnsi="Cambria"/>
              </w:rPr>
              <w:t>as ilegales y es muy fá</w:t>
            </w:r>
            <w:r>
              <w:rPr>
                <w:rFonts w:ascii="Cambria" w:hAnsi="Cambria"/>
              </w:rPr>
              <w:t>cil de piratearlo.</w:t>
            </w:r>
          </w:p>
        </w:tc>
      </w:tr>
      <w:tr w:rsidR="00F36776" w:rsidRPr="00F80A50" w:rsidTr="0086624B">
        <w:tc>
          <w:tcPr>
            <w:tcW w:w="4247" w:type="dxa"/>
          </w:tcPr>
          <w:p w:rsidR="00F36776" w:rsidRPr="00F80A50" w:rsidRDefault="00F36776" w:rsidP="008662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  <w:r w:rsidRPr="00F36776">
              <w:rPr>
                <w:rFonts w:ascii="Cambria" w:hAnsi="Cambria"/>
              </w:rPr>
              <w:t xml:space="preserve">i </w:t>
            </w:r>
            <w:r>
              <w:rPr>
                <w:rFonts w:ascii="Cambria" w:hAnsi="Cambria"/>
              </w:rPr>
              <w:t>se quiere hacer trabajos en 3D y se puede hacer en foto shop.</w:t>
            </w:r>
          </w:p>
        </w:tc>
        <w:tc>
          <w:tcPr>
            <w:tcW w:w="5246" w:type="dxa"/>
          </w:tcPr>
          <w:p w:rsidR="00F36776" w:rsidRPr="00F80A50" w:rsidRDefault="00F36776" w:rsidP="0086624B">
            <w:pPr>
              <w:rPr>
                <w:rFonts w:ascii="Cambria" w:hAnsi="Cambria"/>
              </w:rPr>
            </w:pPr>
          </w:p>
        </w:tc>
      </w:tr>
    </w:tbl>
    <w:p w:rsidR="0086624B" w:rsidRDefault="0086624B" w:rsidP="00B45B2F">
      <w:pPr>
        <w:tabs>
          <w:tab w:val="left" w:pos="2160"/>
        </w:tabs>
      </w:pPr>
    </w:p>
    <w:p w:rsidR="0086624B" w:rsidRDefault="0086624B" w:rsidP="00B45B2F">
      <w:pPr>
        <w:tabs>
          <w:tab w:val="left" w:pos="2160"/>
        </w:tabs>
      </w:pPr>
    </w:p>
    <w:p w:rsidR="00B45B2F" w:rsidRDefault="00B45B2F" w:rsidP="0086624B">
      <w:pPr>
        <w:tabs>
          <w:tab w:val="left" w:pos="216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95AA6" w:rsidRPr="00F80A50" w:rsidTr="0086624B">
        <w:tc>
          <w:tcPr>
            <w:tcW w:w="8494" w:type="dxa"/>
            <w:gridSpan w:val="2"/>
            <w:shd w:val="clear" w:color="auto" w:fill="00B050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HERRAMIENTAS DE OBJETOS AUDIOVISUALES</w:t>
            </w:r>
          </w:p>
        </w:tc>
      </w:tr>
      <w:tr w:rsidR="00495AA6" w:rsidRPr="00F80A50" w:rsidTr="0086624B">
        <w:tc>
          <w:tcPr>
            <w:tcW w:w="4247" w:type="dxa"/>
            <w:shd w:val="clear" w:color="auto" w:fill="00B050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VENTAJAS</w:t>
            </w:r>
          </w:p>
        </w:tc>
        <w:tc>
          <w:tcPr>
            <w:tcW w:w="4247" w:type="dxa"/>
            <w:shd w:val="clear" w:color="auto" w:fill="00B050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DESVENTAJAS</w:t>
            </w:r>
          </w:p>
        </w:tc>
      </w:tr>
      <w:tr w:rsidR="00495AA6" w:rsidRPr="00F80A50" w:rsidTr="0086624B">
        <w:tc>
          <w:tcPr>
            <w:tcW w:w="8494" w:type="dxa"/>
            <w:gridSpan w:val="2"/>
            <w:shd w:val="clear" w:color="auto" w:fill="BF8F00" w:themeFill="accent4" w:themeFillShade="BF"/>
            <w:vAlign w:val="center"/>
          </w:tcPr>
          <w:p w:rsidR="00495AA6" w:rsidRPr="00495AA6" w:rsidRDefault="00495AA6" w:rsidP="00495AA6">
            <w:pPr>
              <w:jc w:val="center"/>
              <w:rPr>
                <w:rFonts w:ascii="Cambria" w:hAnsi="Cambria"/>
                <w:b/>
              </w:rPr>
            </w:pPr>
            <w:r w:rsidRPr="00495AA6">
              <w:rPr>
                <w:rFonts w:ascii="Cambria" w:hAnsi="Cambria"/>
                <w:b/>
              </w:rPr>
              <w:t>PREZI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0D5E72" w:rsidRDefault="00A90ADC" w:rsidP="00A90ADC">
            <w:r>
              <w:t>Tiene buena definición y sus animaciones son de muy alta calidad.</w:t>
            </w:r>
          </w:p>
        </w:tc>
        <w:tc>
          <w:tcPr>
            <w:tcW w:w="4247" w:type="dxa"/>
          </w:tcPr>
          <w:p w:rsidR="00495AA6" w:rsidRPr="00F80A50" w:rsidRDefault="004E34E9" w:rsidP="00495AA6">
            <w:pPr>
              <w:rPr>
                <w:rFonts w:ascii="Cambria" w:hAnsi="Cambria"/>
              </w:rPr>
            </w:pPr>
            <w:r>
              <w:t>Necesitas internet para acceder a esta herramienta audiovisual.</w:t>
            </w:r>
          </w:p>
        </w:tc>
      </w:tr>
      <w:tr w:rsidR="00495AA6" w:rsidRPr="00F80A50" w:rsidTr="00F36776">
        <w:tc>
          <w:tcPr>
            <w:tcW w:w="4247" w:type="dxa"/>
          </w:tcPr>
          <w:p w:rsidR="00A90ADC" w:rsidRDefault="00A90ADC" w:rsidP="004E34E9"/>
          <w:p w:rsidR="00495AA6" w:rsidRPr="000D5E72" w:rsidRDefault="00A90ADC" w:rsidP="004E34E9">
            <w:r>
              <w:t>En YouTube permite agregar vínculos que sirven de apoyo en la presentación.</w:t>
            </w:r>
          </w:p>
        </w:tc>
        <w:tc>
          <w:tcPr>
            <w:tcW w:w="4247" w:type="dxa"/>
          </w:tcPr>
          <w:p w:rsidR="00495AA6" w:rsidRPr="00F80A50" w:rsidRDefault="004E34E9" w:rsidP="00495AA6">
            <w:pPr>
              <w:rPr>
                <w:rFonts w:ascii="Cambria" w:hAnsi="Cambria"/>
              </w:rPr>
            </w:pPr>
            <w:r>
              <w:t>Es por acceso limitado, a</w:t>
            </w:r>
            <w:r w:rsidRPr="000D5E72">
              <w:t>l ser una herramienta que cuenta con varias alternativas de cuenta ya sea gratis o de pago, limita un poco el uso</w:t>
            </w:r>
            <w:r>
              <w:t>.</w:t>
            </w:r>
          </w:p>
        </w:tc>
      </w:tr>
      <w:tr w:rsidR="00495AA6" w:rsidRPr="00F80A50" w:rsidTr="00F36776">
        <w:tc>
          <w:tcPr>
            <w:tcW w:w="4247" w:type="dxa"/>
          </w:tcPr>
          <w:p w:rsidR="00A90ADC" w:rsidRDefault="00A90ADC" w:rsidP="00A90ADC">
            <w:r>
              <w:t>Ajustas la presentación a tu gusto.</w:t>
            </w:r>
          </w:p>
          <w:p w:rsidR="00495AA6" w:rsidRPr="000D5E72" w:rsidRDefault="00495AA6" w:rsidP="004E34E9"/>
        </w:tc>
        <w:tc>
          <w:tcPr>
            <w:tcW w:w="4247" w:type="dxa"/>
          </w:tcPr>
          <w:p w:rsidR="00495AA6" w:rsidRPr="004E34E9" w:rsidRDefault="004E34E9" w:rsidP="00495AA6">
            <w:r>
              <w:t>Solo se lo encuentra en idioma inglés.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A90ADC" w:rsidP="00495AA6">
            <w:pPr>
              <w:rPr>
                <w:rFonts w:ascii="Cambria" w:hAnsi="Cambria"/>
              </w:rPr>
            </w:pPr>
            <w:r>
              <w:t>Tiene muchas plantillas.</w:t>
            </w:r>
          </w:p>
        </w:tc>
        <w:tc>
          <w:tcPr>
            <w:tcW w:w="4247" w:type="dxa"/>
          </w:tcPr>
          <w:p w:rsidR="00495AA6" w:rsidRPr="004E34E9" w:rsidRDefault="004E34E9" w:rsidP="004E34E9">
            <w:r>
              <w:t>Para la reproducción de la presentación es necesario contar con Adobe Rader</w:t>
            </w:r>
            <w:bookmarkStart w:id="0" w:name="_GoBack"/>
            <w:bookmarkEnd w:id="0"/>
            <w:r>
              <w:t>.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A90ADC" w:rsidP="00495AA6">
            <w:pPr>
              <w:rPr>
                <w:rFonts w:ascii="Cambria" w:hAnsi="Cambria"/>
              </w:rPr>
            </w:pPr>
            <w:r>
              <w:t>No hay límite para crear una presentación.</w:t>
            </w:r>
          </w:p>
        </w:tc>
        <w:tc>
          <w:tcPr>
            <w:tcW w:w="4247" w:type="dxa"/>
          </w:tcPr>
          <w:p w:rsidR="00495AA6" w:rsidRPr="00F80A50" w:rsidRDefault="004E34E9" w:rsidP="00495AA6">
            <w:pPr>
              <w:rPr>
                <w:rFonts w:ascii="Cambria" w:hAnsi="Cambria"/>
              </w:rPr>
            </w:pPr>
            <w:r>
              <w:t>No es privado, todos pueden ver tu trabajo.</w:t>
            </w:r>
          </w:p>
        </w:tc>
      </w:tr>
      <w:tr w:rsidR="00FB52B6" w:rsidRPr="00F80A50" w:rsidTr="0086624B">
        <w:tc>
          <w:tcPr>
            <w:tcW w:w="8494" w:type="dxa"/>
            <w:gridSpan w:val="2"/>
            <w:shd w:val="clear" w:color="auto" w:fill="BF8F00" w:themeFill="accent4" w:themeFillShade="BF"/>
            <w:vAlign w:val="center"/>
          </w:tcPr>
          <w:p w:rsidR="00FB52B6" w:rsidRPr="00FB52B6" w:rsidRDefault="00FB52B6" w:rsidP="00FB52B6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TV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DC01DF" w:rsidP="00495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Educa de forma</w:t>
            </w:r>
            <w:r w:rsidR="00FB52B6" w:rsidRPr="00FB52B6">
              <w:rPr>
                <w:rFonts w:ascii="Cambria" w:hAnsi="Cambria"/>
              </w:rPr>
              <w:t xml:space="preserve"> adecuada para empezar a conocer su propio idioma además de lo que escuchan de sus propios padres</w:t>
            </w:r>
            <w:r>
              <w:rPr>
                <w:rFonts w:ascii="Cambria" w:hAnsi="Cambria"/>
              </w:rPr>
              <w:t>.</w:t>
            </w:r>
          </w:p>
        </w:tc>
        <w:tc>
          <w:tcPr>
            <w:tcW w:w="4247" w:type="dxa"/>
          </w:tcPr>
          <w:p w:rsidR="00495AA6" w:rsidRPr="00F80A50" w:rsidRDefault="00DC01DF" w:rsidP="00495A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Pasan p</w:t>
            </w:r>
            <w:r w:rsidRPr="00DC01DF">
              <w:rPr>
                <w:rFonts w:ascii="Cambria" w:hAnsi="Cambria"/>
              </w:rPr>
              <w:t>r</w:t>
            </w:r>
            <w:r>
              <w:rPr>
                <w:rFonts w:ascii="Cambria" w:hAnsi="Cambria"/>
              </w:rPr>
              <w:t>ogramas con influencia negativa porque no todos</w:t>
            </w:r>
            <w:r w:rsidRPr="00DC01DF">
              <w:rPr>
                <w:rFonts w:ascii="Cambria" w:hAnsi="Cambria"/>
              </w:rPr>
              <w:t xml:space="preserve"> tienen buenos mensajes o cosas útiles que enseñar</w:t>
            </w:r>
            <w:r>
              <w:rPr>
                <w:rFonts w:ascii="Cambria" w:hAnsi="Cambria"/>
              </w:rPr>
              <w:t>.</w:t>
            </w:r>
          </w:p>
        </w:tc>
      </w:tr>
      <w:tr w:rsidR="00495AA6" w:rsidRPr="00F80A50" w:rsidTr="00F36776">
        <w:tc>
          <w:tcPr>
            <w:tcW w:w="4247" w:type="dxa"/>
          </w:tcPr>
          <w:p w:rsidR="00495AA6" w:rsidRPr="00F80A50" w:rsidRDefault="00DC01DF" w:rsidP="00DC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 una forma de entretenimiento ya que </w:t>
            </w:r>
            <w:r w:rsidRPr="00DC01DF">
              <w:rPr>
                <w:rFonts w:ascii="Cambria" w:hAnsi="Cambria"/>
              </w:rPr>
              <w:t>ofrece una gran variedad de programas para entretenerse de acue</w:t>
            </w:r>
            <w:r>
              <w:rPr>
                <w:rFonts w:ascii="Cambria" w:hAnsi="Cambria"/>
              </w:rPr>
              <w:t>rdo a los gustos de cada quien.</w:t>
            </w:r>
          </w:p>
        </w:tc>
        <w:tc>
          <w:tcPr>
            <w:tcW w:w="4247" w:type="dxa"/>
          </w:tcPr>
          <w:p w:rsidR="00495AA6" w:rsidRPr="00F80A50" w:rsidRDefault="00DC01DF" w:rsidP="00DC01DF">
            <w:pPr>
              <w:rPr>
                <w:rFonts w:ascii="Cambria" w:hAnsi="Cambria"/>
              </w:rPr>
            </w:pPr>
            <w:r w:rsidRPr="00DC01DF">
              <w:rPr>
                <w:rFonts w:ascii="Cambria" w:hAnsi="Cambria"/>
              </w:rPr>
              <w:t>Los</w:t>
            </w:r>
            <w:r>
              <w:rPr>
                <w:rFonts w:ascii="Cambria" w:hAnsi="Cambria"/>
              </w:rPr>
              <w:t xml:space="preserve"> equipos modernos son costosos, l</w:t>
            </w:r>
            <w:r w:rsidRPr="00DC01DF">
              <w:rPr>
                <w:rFonts w:ascii="Cambria" w:hAnsi="Cambria"/>
              </w:rPr>
              <w:t>as pantallas son caras y aunque se pueden elegir dependiendo de la marca, el tamaño y por supuesto su costo, no es algo que todos puedan tener.</w:t>
            </w:r>
          </w:p>
        </w:tc>
      </w:tr>
      <w:tr w:rsidR="00DC01DF" w:rsidRPr="00F80A50" w:rsidTr="00F36776">
        <w:tc>
          <w:tcPr>
            <w:tcW w:w="4247" w:type="dxa"/>
          </w:tcPr>
          <w:p w:rsidR="00DC01DF" w:rsidRDefault="00DC01DF" w:rsidP="00DC01DF">
            <w:pPr>
              <w:rPr>
                <w:rFonts w:ascii="Cambria" w:hAnsi="Cambria"/>
              </w:rPr>
            </w:pPr>
            <w:r w:rsidRPr="00DC01DF">
              <w:rPr>
                <w:rFonts w:ascii="Cambria" w:hAnsi="Cambria"/>
              </w:rPr>
              <w:t>Transm</w:t>
            </w:r>
            <w:r>
              <w:rPr>
                <w:rFonts w:ascii="Cambria" w:hAnsi="Cambria"/>
              </w:rPr>
              <w:t xml:space="preserve">ite noticias a muchas personas, es </w:t>
            </w:r>
            <w:r w:rsidRPr="00DC01DF">
              <w:rPr>
                <w:rFonts w:ascii="Cambria" w:hAnsi="Cambria"/>
              </w:rPr>
              <w:t>una f</w:t>
            </w:r>
            <w:r>
              <w:rPr>
                <w:rFonts w:ascii="Cambria" w:hAnsi="Cambria"/>
              </w:rPr>
              <w:t>orma para mantenerse informado de las noticias actuales.</w:t>
            </w:r>
          </w:p>
        </w:tc>
        <w:tc>
          <w:tcPr>
            <w:tcW w:w="4247" w:type="dxa"/>
          </w:tcPr>
          <w:p w:rsidR="00DC01DF" w:rsidRPr="00F80A50" w:rsidRDefault="004F3429" w:rsidP="004F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Puede traer problemas de salud por pasar mucho tiempo frente, </w:t>
            </w:r>
            <w:r w:rsidRPr="004F3429">
              <w:rPr>
                <w:rFonts w:ascii="Cambria" w:hAnsi="Cambria"/>
              </w:rPr>
              <w:t>poco a poco la visión se v</w:t>
            </w:r>
            <w:r>
              <w:rPr>
                <w:rFonts w:ascii="Cambria" w:hAnsi="Cambria"/>
              </w:rPr>
              <w:t>a</w:t>
            </w:r>
            <w:r w:rsidRPr="004F3429">
              <w:rPr>
                <w:rFonts w:ascii="Cambria" w:hAnsi="Cambria"/>
              </w:rPr>
              <w:t xml:space="preserve"> deteriorando.</w:t>
            </w:r>
          </w:p>
        </w:tc>
      </w:tr>
      <w:tr w:rsidR="00DC01DF" w:rsidRPr="00F80A50" w:rsidTr="00F36776">
        <w:tc>
          <w:tcPr>
            <w:tcW w:w="4247" w:type="dxa"/>
          </w:tcPr>
          <w:p w:rsidR="00DC01DF" w:rsidRPr="00DC01DF" w:rsidRDefault="00DC01DF" w:rsidP="00DC01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Es un medio</w:t>
            </w:r>
            <w:r w:rsidRPr="00DC01DF">
              <w:rPr>
                <w:rFonts w:ascii="Cambria" w:hAnsi="Cambria"/>
              </w:rPr>
              <w:t xml:space="preserve"> p</w:t>
            </w:r>
            <w:r>
              <w:rPr>
                <w:rFonts w:ascii="Cambria" w:hAnsi="Cambria"/>
              </w:rPr>
              <w:t xml:space="preserve">ara expresar ideas, comenzar </w:t>
            </w:r>
            <w:r w:rsidRPr="00DC01DF">
              <w:rPr>
                <w:rFonts w:ascii="Cambria" w:hAnsi="Cambria"/>
              </w:rPr>
              <w:t>negocio</w:t>
            </w:r>
            <w:r>
              <w:rPr>
                <w:rFonts w:ascii="Cambria" w:hAnsi="Cambria"/>
              </w:rPr>
              <w:t>s</w:t>
            </w:r>
            <w:r w:rsidRPr="00DC01DF">
              <w:rPr>
                <w:rFonts w:ascii="Cambria" w:hAnsi="Cambria"/>
              </w:rPr>
              <w:t xml:space="preserve"> y </w:t>
            </w:r>
            <w:r>
              <w:rPr>
                <w:rFonts w:ascii="Cambria" w:hAnsi="Cambria"/>
              </w:rPr>
              <w:t>demás.</w:t>
            </w:r>
          </w:p>
        </w:tc>
        <w:tc>
          <w:tcPr>
            <w:tcW w:w="4247" w:type="dxa"/>
          </w:tcPr>
          <w:p w:rsidR="00DC01DF" w:rsidRPr="00F80A50" w:rsidRDefault="004F3429" w:rsidP="004F34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Propicia el consumismo, los mensajes nos incitan a comprar</w:t>
            </w:r>
            <w:r w:rsidRPr="004F3429">
              <w:rPr>
                <w:rFonts w:ascii="Cambria" w:hAnsi="Cambria"/>
              </w:rPr>
              <w:t xml:space="preserve"> </w:t>
            </w:r>
            <w:r w:rsidR="007243B1">
              <w:rPr>
                <w:rFonts w:ascii="Cambria" w:hAnsi="Cambria"/>
              </w:rPr>
              <w:t>algo que no necesitamos pero que</w:t>
            </w:r>
            <w:r w:rsidRPr="004F3429">
              <w:rPr>
                <w:rFonts w:ascii="Cambria" w:hAnsi="Cambria"/>
              </w:rPr>
              <w:t xml:space="preserve"> nos hizo creer que lo necesitaríamos.</w:t>
            </w:r>
          </w:p>
        </w:tc>
      </w:tr>
      <w:tr w:rsidR="007243B1" w:rsidRPr="00F80A50" w:rsidTr="00F36776">
        <w:tc>
          <w:tcPr>
            <w:tcW w:w="4247" w:type="dxa"/>
          </w:tcPr>
          <w:p w:rsidR="007243B1" w:rsidRDefault="007243B1" w:rsidP="00DC01DF">
            <w:pPr>
              <w:rPr>
                <w:rFonts w:ascii="Cambria" w:hAnsi="Cambria"/>
              </w:rPr>
            </w:pPr>
          </w:p>
        </w:tc>
        <w:tc>
          <w:tcPr>
            <w:tcW w:w="4247" w:type="dxa"/>
          </w:tcPr>
          <w:p w:rsidR="007243B1" w:rsidRDefault="007243B1" w:rsidP="007243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 más considerada una forma de distracción </w:t>
            </w:r>
            <w:r w:rsidRPr="007243B1">
              <w:rPr>
                <w:rFonts w:ascii="Cambria" w:hAnsi="Cambria"/>
              </w:rPr>
              <w:t>que de entretenimiento</w:t>
            </w:r>
            <w:r>
              <w:rPr>
                <w:rFonts w:ascii="Cambria" w:hAnsi="Cambria"/>
              </w:rPr>
              <w:t>.</w:t>
            </w:r>
          </w:p>
        </w:tc>
      </w:tr>
    </w:tbl>
    <w:p w:rsidR="00125F18" w:rsidRDefault="00125F18" w:rsidP="00F80A50">
      <w:pPr>
        <w:rPr>
          <w:rFonts w:ascii="Cambria" w:hAnsi="Cambria"/>
        </w:rPr>
      </w:pPr>
    </w:p>
    <w:p w:rsidR="00AD486C" w:rsidRDefault="00AD486C" w:rsidP="00F80A50">
      <w:pPr>
        <w:rPr>
          <w:rFonts w:ascii="Cambria" w:hAnsi="Cambria"/>
        </w:rPr>
      </w:pPr>
      <w:r>
        <w:rPr>
          <w:rFonts w:ascii="Cambria" w:hAnsi="Cambria"/>
        </w:rPr>
        <w:t>DISPONIBLE EN:</w:t>
      </w:r>
    </w:p>
    <w:p w:rsidR="00AD486C" w:rsidRDefault="006D6427" w:rsidP="00F80A50">
      <w:pPr>
        <w:rPr>
          <w:rFonts w:ascii="Cambria" w:hAnsi="Cambria"/>
        </w:rPr>
      </w:pPr>
      <w:hyperlink r:id="rId7" w:history="1">
        <w:r w:rsidR="00AD486C" w:rsidRPr="00355B71">
          <w:rPr>
            <w:rStyle w:val="Hipervnculo"/>
            <w:rFonts w:ascii="Cambria" w:hAnsi="Cambria"/>
          </w:rPr>
          <w:t>https://elmundoinfinito.com/ventajas-desventajas-television/</w:t>
        </w:r>
      </w:hyperlink>
    </w:p>
    <w:p w:rsidR="00AD486C" w:rsidRDefault="006D6427" w:rsidP="00F80A50">
      <w:pPr>
        <w:rPr>
          <w:rFonts w:ascii="Cambria" w:hAnsi="Cambria"/>
        </w:rPr>
      </w:pPr>
      <w:hyperlink r:id="rId8" w:history="1">
        <w:r w:rsidR="00AD486C" w:rsidRPr="00355B71">
          <w:rPr>
            <w:rStyle w:val="Hipervnculo"/>
            <w:rFonts w:ascii="Cambria" w:hAnsi="Cambria"/>
          </w:rPr>
          <w:t>http://betouniminuto.blogspot.com/p/ventajas-y-desventajas_20.html</w:t>
        </w:r>
      </w:hyperlink>
    </w:p>
    <w:p w:rsidR="00AD486C" w:rsidRDefault="006D6427" w:rsidP="00F80A50">
      <w:pPr>
        <w:rPr>
          <w:rFonts w:ascii="Cambria" w:hAnsi="Cambria"/>
        </w:rPr>
      </w:pPr>
      <w:hyperlink r:id="rId9" w:history="1">
        <w:r w:rsidR="00AD486C" w:rsidRPr="00355B71">
          <w:rPr>
            <w:rStyle w:val="Hipervnculo"/>
            <w:rFonts w:ascii="Cambria" w:hAnsi="Cambria"/>
          </w:rPr>
          <w:t>http://graficodebarras.com/ventajas-y-desventajas-de-un-grafico-de-barras</w:t>
        </w:r>
      </w:hyperlink>
    </w:p>
    <w:p w:rsidR="00AD486C" w:rsidRPr="00F80A50" w:rsidRDefault="006D6427" w:rsidP="00F80A50">
      <w:pPr>
        <w:rPr>
          <w:rFonts w:ascii="Cambria" w:hAnsi="Cambria"/>
        </w:rPr>
      </w:pPr>
      <w:hyperlink r:id="rId10" w:history="1">
        <w:r w:rsidR="00AD486C" w:rsidRPr="00355B71">
          <w:rPr>
            <w:rStyle w:val="Hipervnculo"/>
            <w:rFonts w:ascii="Cambria" w:hAnsi="Cambria"/>
          </w:rPr>
          <w:t>https://www.cuidatudinero.com/13093572/cuales-son-las-ventajas-y-desventajas-de-crear-un-grafico</w:t>
        </w:r>
      </w:hyperlink>
    </w:p>
    <w:sectPr w:rsidR="00AD486C" w:rsidRPr="00F80A50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27" w:rsidRDefault="006D6427" w:rsidP="007243B1">
      <w:pPr>
        <w:spacing w:after="0" w:line="240" w:lineRule="auto"/>
      </w:pPr>
      <w:r>
        <w:separator/>
      </w:r>
    </w:p>
  </w:endnote>
  <w:endnote w:type="continuationSeparator" w:id="0">
    <w:p w:rsidR="006D6427" w:rsidRDefault="006D6427" w:rsidP="0072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27" w:rsidRDefault="006D6427" w:rsidP="007243B1">
      <w:pPr>
        <w:spacing w:after="0" w:line="240" w:lineRule="auto"/>
      </w:pPr>
      <w:r>
        <w:separator/>
      </w:r>
    </w:p>
  </w:footnote>
  <w:footnote w:type="continuationSeparator" w:id="0">
    <w:p w:rsidR="006D6427" w:rsidRDefault="006D6427" w:rsidP="0072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3B1" w:rsidRDefault="0086624B" w:rsidP="0086624B">
    <w:pPr>
      <w:pStyle w:val="Encabezado"/>
      <w:rPr>
        <w:b/>
        <w:lang w:val="es-ES"/>
      </w:rPr>
    </w:pPr>
    <w:r>
      <w:rPr>
        <w:b/>
        <w:lang w:val="es-ES"/>
      </w:rPr>
      <w:t xml:space="preserve">Pontificia </w:t>
    </w:r>
    <w:r w:rsidRPr="0086624B">
      <w:rPr>
        <w:b/>
        <w:lang w:val="es-ES"/>
      </w:rPr>
      <w:t>Universidad Católica del Ecuador</w:t>
    </w:r>
  </w:p>
  <w:p w:rsidR="0086624B" w:rsidRDefault="0086624B" w:rsidP="0086624B">
    <w:pPr>
      <w:pStyle w:val="Encabezado"/>
      <w:rPr>
        <w:b/>
        <w:lang w:val="es-ES"/>
      </w:rPr>
    </w:pPr>
    <w:r>
      <w:rPr>
        <w:b/>
        <w:lang w:val="es-ES"/>
      </w:rPr>
      <w:t xml:space="preserve">Alumna: </w:t>
    </w:r>
    <w:r w:rsidRPr="0086624B">
      <w:rPr>
        <w:lang w:val="es-ES"/>
      </w:rPr>
      <w:t>Dayana Navia Cuero</w:t>
    </w:r>
  </w:p>
  <w:p w:rsidR="0086624B" w:rsidRDefault="0086624B" w:rsidP="0086624B">
    <w:pPr>
      <w:pStyle w:val="Encabezado"/>
      <w:rPr>
        <w:b/>
        <w:lang w:val="es-ES"/>
      </w:rPr>
    </w:pPr>
    <w:r>
      <w:rPr>
        <w:b/>
        <w:lang w:val="es-ES"/>
      </w:rPr>
      <w:t xml:space="preserve">Semestre: </w:t>
    </w:r>
    <w:r w:rsidRPr="0086624B">
      <w:rPr>
        <w:lang w:val="es-ES"/>
      </w:rPr>
      <w:t>4to</w:t>
    </w:r>
  </w:p>
  <w:p w:rsidR="0086624B" w:rsidRPr="0086624B" w:rsidRDefault="0086624B" w:rsidP="0086624B">
    <w:pPr>
      <w:pStyle w:val="Encabezado"/>
      <w:rPr>
        <w:lang w:val="es-ES"/>
      </w:rPr>
    </w:pPr>
    <w:r>
      <w:rPr>
        <w:b/>
        <w:lang w:val="es-ES"/>
      </w:rPr>
      <w:t xml:space="preserve">Materia: </w:t>
    </w:r>
    <w:r w:rsidRPr="0086624B">
      <w:rPr>
        <w:lang w:val="es-ES"/>
      </w:rPr>
      <w:t>Itinerario 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46D5F"/>
    <w:multiLevelType w:val="multilevel"/>
    <w:tmpl w:val="44D0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E4"/>
    <w:rsid w:val="00011C43"/>
    <w:rsid w:val="00125F18"/>
    <w:rsid w:val="00150721"/>
    <w:rsid w:val="00230BA7"/>
    <w:rsid w:val="004574E4"/>
    <w:rsid w:val="00495AA6"/>
    <w:rsid w:val="004E34E9"/>
    <w:rsid w:val="004F3429"/>
    <w:rsid w:val="005324AA"/>
    <w:rsid w:val="005347CB"/>
    <w:rsid w:val="0060417B"/>
    <w:rsid w:val="006D6427"/>
    <w:rsid w:val="007243B1"/>
    <w:rsid w:val="0086624B"/>
    <w:rsid w:val="008B6B44"/>
    <w:rsid w:val="00A90ADC"/>
    <w:rsid w:val="00AD486C"/>
    <w:rsid w:val="00B45B2F"/>
    <w:rsid w:val="00DC01DF"/>
    <w:rsid w:val="00EF614B"/>
    <w:rsid w:val="00F36776"/>
    <w:rsid w:val="00F412EA"/>
    <w:rsid w:val="00F80A50"/>
    <w:rsid w:val="00FB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E342F"/>
  <w15:chartTrackingRefBased/>
  <w15:docId w15:val="{751A2706-5500-49E3-A7A7-03D2E135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57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574E4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NormalWeb">
    <w:name w:val="Normal (Web)"/>
    <w:basedOn w:val="Normal"/>
    <w:uiPriority w:val="99"/>
    <w:semiHidden/>
    <w:unhideWhenUsed/>
    <w:rsid w:val="0045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4574E4"/>
    <w:rPr>
      <w:b/>
      <w:bCs/>
    </w:rPr>
  </w:style>
  <w:style w:type="table" w:styleId="Tablaconcuadrcula">
    <w:name w:val="Table Grid"/>
    <w:basedOn w:val="Tablanormal"/>
    <w:uiPriority w:val="39"/>
    <w:rsid w:val="00457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B1"/>
  </w:style>
  <w:style w:type="paragraph" w:styleId="Piedepgina">
    <w:name w:val="footer"/>
    <w:basedOn w:val="Normal"/>
    <w:link w:val="PiedepginaCar"/>
    <w:uiPriority w:val="99"/>
    <w:unhideWhenUsed/>
    <w:rsid w:val="007243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B1"/>
  </w:style>
  <w:style w:type="character" w:styleId="Hipervnculo">
    <w:name w:val="Hyperlink"/>
    <w:basedOn w:val="Fuentedeprrafopredeter"/>
    <w:uiPriority w:val="99"/>
    <w:unhideWhenUsed/>
    <w:rsid w:val="00AD4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43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touniminuto.blogspot.com/p/ventajas-y-desventajas_20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mundoinfinito.com/ventajas-desventajas-televisio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uidatudinero.com/13093572/cuales-son-las-ventajas-y-desventajas-de-crear-un-grafi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raficodebarras.com/ventajas-y-desventajas-de-un-grafico-de-barr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Alejandra Vivas Pincay</dc:creator>
  <cp:keywords/>
  <dc:description/>
  <cp:lastModifiedBy>Estudiante PUCESE</cp:lastModifiedBy>
  <cp:revision>2</cp:revision>
  <dcterms:created xsi:type="dcterms:W3CDTF">2018-11-11T14:39:00Z</dcterms:created>
  <dcterms:modified xsi:type="dcterms:W3CDTF">2018-11-11T14:39:00Z</dcterms:modified>
</cp:coreProperties>
</file>